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2A" w:rsidRPr="003E2C83" w:rsidRDefault="00497A2A">
      <w:pPr>
        <w:spacing w:line="500" w:lineRule="exact"/>
        <w:jc w:val="center"/>
        <w:rPr>
          <w:rFonts w:ascii="黑体" w:eastAsia="黑体"/>
          <w:sz w:val="36"/>
          <w:szCs w:val="36"/>
        </w:rPr>
      </w:pPr>
      <w:r w:rsidRPr="00BB3B65">
        <w:rPr>
          <w:rFonts w:ascii="黑体" w:eastAsia="黑体" w:hint="eastAsia"/>
          <w:kern w:val="0"/>
          <w:sz w:val="36"/>
          <w:szCs w:val="36"/>
        </w:rPr>
        <w:t>2</w:t>
      </w:r>
      <w:r w:rsidR="00D74B1F">
        <w:rPr>
          <w:rFonts w:ascii="黑体" w:eastAsia="黑体" w:hint="eastAsia"/>
          <w:kern w:val="0"/>
          <w:sz w:val="36"/>
          <w:szCs w:val="36"/>
        </w:rPr>
        <w:t>01</w:t>
      </w:r>
      <w:r w:rsidR="00DF1CE4">
        <w:rPr>
          <w:rFonts w:ascii="黑体" w:eastAsia="黑体" w:hint="eastAsia"/>
          <w:kern w:val="0"/>
          <w:sz w:val="36"/>
          <w:szCs w:val="36"/>
        </w:rPr>
        <w:t>3</w:t>
      </w:r>
      <w:r w:rsidR="00D74B1F">
        <w:rPr>
          <w:rFonts w:ascii="黑体" w:eastAsia="黑体" w:hint="eastAsia"/>
          <w:kern w:val="0"/>
          <w:sz w:val="36"/>
          <w:szCs w:val="36"/>
        </w:rPr>
        <w:t>-201</w:t>
      </w:r>
      <w:r w:rsidR="00DF1CE4">
        <w:rPr>
          <w:rFonts w:ascii="黑体" w:eastAsia="黑体" w:hint="eastAsia"/>
          <w:kern w:val="0"/>
          <w:sz w:val="36"/>
          <w:szCs w:val="36"/>
        </w:rPr>
        <w:t>4</w:t>
      </w:r>
      <w:r w:rsidR="00BB3B65" w:rsidRPr="00BB3B65">
        <w:rPr>
          <w:rFonts w:ascii="黑体" w:eastAsia="黑体" w:hint="eastAsia"/>
          <w:kern w:val="0"/>
          <w:sz w:val="36"/>
          <w:szCs w:val="36"/>
        </w:rPr>
        <w:t>学年第一学期</w:t>
      </w:r>
      <w:r w:rsidR="00443247">
        <w:rPr>
          <w:rFonts w:ascii="黑体" w:eastAsia="黑体" w:hint="eastAsia"/>
          <w:kern w:val="0"/>
          <w:sz w:val="36"/>
          <w:szCs w:val="36"/>
        </w:rPr>
        <w:t>末</w:t>
      </w:r>
      <w:r w:rsidR="00BB3B65" w:rsidRPr="00BB3B65">
        <w:rPr>
          <w:rFonts w:ascii="黑体" w:eastAsia="黑体" w:hint="eastAsia"/>
          <w:kern w:val="0"/>
          <w:sz w:val="36"/>
          <w:szCs w:val="36"/>
        </w:rPr>
        <w:t>学生学术活动周(第20周)教学活动安排表</w:t>
      </w:r>
    </w:p>
    <w:p w:rsidR="00924046" w:rsidRPr="008F3DF2" w:rsidRDefault="00B677EF" w:rsidP="008F3DF2">
      <w:pPr>
        <w:spacing w:line="500" w:lineRule="exact"/>
        <w:ind w:firstLineChars="100" w:firstLine="210"/>
        <w:rPr>
          <w:rFonts w:ascii="宋体" w:hAnsi="宋体"/>
          <w:szCs w:val="21"/>
        </w:rPr>
      </w:pPr>
      <w:r w:rsidRPr="008F3DF2">
        <w:rPr>
          <w:rFonts w:ascii="宋体" w:hAnsi="宋体" w:hint="eastAsia"/>
          <w:szCs w:val="21"/>
        </w:rPr>
        <w:t xml:space="preserve">学院名称：    </w:t>
      </w:r>
      <w:r w:rsidR="008C1030">
        <w:rPr>
          <w:rFonts w:ascii="宋体" w:hAnsi="宋体" w:hint="eastAsia"/>
          <w:szCs w:val="21"/>
        </w:rPr>
        <w:t>资生院</w:t>
      </w:r>
      <w:r w:rsidRPr="008F3DF2">
        <w:rPr>
          <w:rFonts w:ascii="宋体" w:hAnsi="宋体" w:hint="eastAsia"/>
          <w:szCs w:val="21"/>
        </w:rPr>
        <w:t xml:space="preserve">           填表人：</w:t>
      </w:r>
      <w:r w:rsidR="00457894">
        <w:rPr>
          <w:rFonts w:ascii="宋体" w:hAnsi="宋体" w:hint="eastAsia"/>
          <w:szCs w:val="21"/>
        </w:rPr>
        <w:t>宋晓岚、</w:t>
      </w:r>
      <w:r w:rsidRPr="008F3DF2">
        <w:rPr>
          <w:rFonts w:ascii="宋体" w:hAnsi="宋体" w:hint="eastAsia"/>
          <w:szCs w:val="21"/>
        </w:rPr>
        <w:t xml:space="preserve"> </w:t>
      </w:r>
      <w:r w:rsidR="008C1030">
        <w:rPr>
          <w:rFonts w:ascii="宋体" w:hAnsi="宋体" w:hint="eastAsia"/>
          <w:szCs w:val="21"/>
        </w:rPr>
        <w:t>杨宇、伍喜庆、杨永斌、刘琨</w:t>
      </w:r>
      <w:r w:rsidRPr="008F3DF2">
        <w:rPr>
          <w:rFonts w:ascii="宋体" w:hAnsi="宋体" w:hint="eastAsia"/>
          <w:szCs w:val="21"/>
        </w:rPr>
        <w:t xml:space="preserve">       联系电话：  </w:t>
      </w:r>
      <w:r w:rsidR="008C1030">
        <w:rPr>
          <w:rFonts w:ascii="宋体" w:hAnsi="宋体" w:hint="eastAsia"/>
          <w:szCs w:val="21"/>
        </w:rPr>
        <w:t>88877</w:t>
      </w:r>
      <w:r w:rsidR="00457894">
        <w:rPr>
          <w:rFonts w:ascii="宋体" w:hAnsi="宋体" w:hint="eastAsia"/>
          <w:szCs w:val="21"/>
        </w:rPr>
        <w:t>051</w:t>
      </w:r>
      <w:r w:rsidRPr="008F3DF2">
        <w:rPr>
          <w:rFonts w:ascii="宋体" w:hAnsi="宋体" w:hint="eastAsia"/>
          <w:szCs w:val="21"/>
        </w:rPr>
        <w:t xml:space="preserve">     </w:t>
      </w:r>
      <w:r w:rsidR="008C1030">
        <w:rPr>
          <w:rFonts w:ascii="宋体" w:hAnsi="宋体" w:hint="eastAsia"/>
          <w:szCs w:val="21"/>
        </w:rPr>
        <w:t xml:space="preserve">     </w:t>
      </w:r>
      <w:r w:rsidRPr="008F3DF2">
        <w:rPr>
          <w:rFonts w:ascii="宋体" w:hAnsi="宋体" w:hint="eastAsia"/>
          <w:szCs w:val="21"/>
        </w:rPr>
        <w:t xml:space="preserve">      20</w:t>
      </w:r>
      <w:r w:rsidR="006F2196">
        <w:rPr>
          <w:rFonts w:ascii="宋体" w:hAnsi="宋体" w:hint="eastAsia"/>
          <w:szCs w:val="21"/>
        </w:rPr>
        <w:t>1</w:t>
      </w:r>
      <w:r w:rsidR="00457894">
        <w:rPr>
          <w:rFonts w:ascii="宋体" w:hAnsi="宋体" w:hint="eastAsia"/>
          <w:szCs w:val="21"/>
        </w:rPr>
        <w:t>4</w:t>
      </w:r>
      <w:r w:rsidR="006D7E45">
        <w:rPr>
          <w:rFonts w:ascii="宋体" w:hAnsi="宋体" w:hint="eastAsia"/>
          <w:szCs w:val="21"/>
        </w:rPr>
        <w:t xml:space="preserve">   </w:t>
      </w:r>
      <w:r w:rsidRPr="008F3DF2">
        <w:rPr>
          <w:rFonts w:ascii="宋体" w:hAnsi="宋体" w:hint="eastAsia"/>
          <w:szCs w:val="21"/>
        </w:rPr>
        <w:t xml:space="preserve">年  </w:t>
      </w:r>
      <w:r w:rsidR="00457894">
        <w:rPr>
          <w:rFonts w:ascii="宋体" w:hAnsi="宋体" w:hint="eastAsia"/>
          <w:szCs w:val="21"/>
        </w:rPr>
        <w:t>1</w:t>
      </w:r>
      <w:r w:rsidRPr="008F3DF2">
        <w:rPr>
          <w:rFonts w:ascii="宋体" w:hAnsi="宋体" w:hint="eastAsia"/>
          <w:szCs w:val="21"/>
        </w:rPr>
        <w:t xml:space="preserve">月 </w:t>
      </w:r>
      <w:r w:rsidR="00457894">
        <w:rPr>
          <w:rFonts w:ascii="宋体" w:hAnsi="宋体" w:hint="eastAsia"/>
          <w:szCs w:val="21"/>
        </w:rPr>
        <w:t>6</w:t>
      </w:r>
      <w:r w:rsidRPr="008F3DF2">
        <w:rPr>
          <w:rFonts w:ascii="宋体" w:hAnsi="宋体" w:hint="eastAsia"/>
          <w:szCs w:val="21"/>
        </w:rPr>
        <w:t xml:space="preserve">  日</w:t>
      </w:r>
    </w:p>
    <w:tbl>
      <w:tblPr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"/>
        <w:gridCol w:w="720"/>
        <w:gridCol w:w="1260"/>
        <w:gridCol w:w="3434"/>
        <w:gridCol w:w="2268"/>
        <w:gridCol w:w="2038"/>
        <w:gridCol w:w="720"/>
        <w:gridCol w:w="720"/>
        <w:gridCol w:w="1341"/>
        <w:gridCol w:w="1803"/>
      </w:tblGrid>
      <w:tr w:rsidR="00E64F17" w:rsidTr="00294590">
        <w:trPr>
          <w:trHeight w:val="669"/>
          <w:jc w:val="center"/>
        </w:trPr>
        <w:tc>
          <w:tcPr>
            <w:tcW w:w="532" w:type="dxa"/>
            <w:vAlign w:val="center"/>
          </w:tcPr>
          <w:p w:rsidR="00E64F17" w:rsidRPr="008F3DF2" w:rsidRDefault="00E64F17">
            <w:pPr>
              <w:pStyle w:val="BodyText"/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 w:rsidRPr="008F3DF2">
              <w:rPr>
                <w:rFonts w:ascii="华文楷体" w:eastAsia="华文楷体" w:hAnsi="华文楷体" w:hint="eastAsia"/>
              </w:rPr>
              <w:t>序号</w:t>
            </w:r>
          </w:p>
        </w:tc>
        <w:tc>
          <w:tcPr>
            <w:tcW w:w="720" w:type="dxa"/>
            <w:vAlign w:val="center"/>
          </w:tcPr>
          <w:p w:rsidR="00E64F17" w:rsidRPr="008F3DF2" w:rsidRDefault="00E64F17">
            <w:pPr>
              <w:pStyle w:val="BodyText"/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 w:rsidRPr="008F3DF2">
              <w:rPr>
                <w:rFonts w:ascii="华文楷体" w:eastAsia="华文楷体" w:hAnsi="华文楷体" w:hint="eastAsia"/>
              </w:rPr>
              <w:t>年级</w:t>
            </w:r>
          </w:p>
        </w:tc>
        <w:tc>
          <w:tcPr>
            <w:tcW w:w="1260" w:type="dxa"/>
            <w:vAlign w:val="center"/>
          </w:tcPr>
          <w:p w:rsidR="00E64F17" w:rsidRPr="008F3DF2" w:rsidRDefault="00E64F17">
            <w:pPr>
              <w:pStyle w:val="BodyText"/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 w:rsidRPr="008F3DF2">
              <w:rPr>
                <w:rFonts w:ascii="华文楷体" w:eastAsia="华文楷体" w:hAnsi="华文楷体" w:hint="eastAsia"/>
              </w:rPr>
              <w:t>专业班级</w:t>
            </w:r>
          </w:p>
        </w:tc>
        <w:tc>
          <w:tcPr>
            <w:tcW w:w="3434" w:type="dxa"/>
            <w:vAlign w:val="center"/>
          </w:tcPr>
          <w:p w:rsidR="00E64F17" w:rsidRPr="008F3DF2" w:rsidRDefault="00BB3B65">
            <w:pPr>
              <w:pStyle w:val="BodyText"/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学术活动</w:t>
            </w:r>
            <w:r w:rsidR="00E64F17" w:rsidRPr="008F3DF2">
              <w:rPr>
                <w:rFonts w:ascii="华文楷体" w:eastAsia="华文楷体" w:hAnsi="华文楷体" w:hint="eastAsia"/>
              </w:rPr>
              <w:t>具体内容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4F17" w:rsidRPr="008F3DF2" w:rsidRDefault="00BB3B65">
            <w:pPr>
              <w:pStyle w:val="BodyText"/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活动</w:t>
            </w:r>
            <w:r w:rsidR="00E64F17" w:rsidRPr="008F3DF2">
              <w:rPr>
                <w:rFonts w:ascii="华文楷体" w:eastAsia="华文楷体" w:hAnsi="华文楷体" w:hint="eastAsia"/>
              </w:rPr>
              <w:t>地点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E64F17" w:rsidRPr="008F3DF2" w:rsidRDefault="00E64F17">
            <w:pPr>
              <w:pStyle w:val="BodyText"/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 w:rsidRPr="008F3DF2">
              <w:rPr>
                <w:rFonts w:ascii="华文楷体" w:eastAsia="华文楷体" w:hAnsi="华文楷体" w:hint="eastAsia"/>
              </w:rPr>
              <w:t>起止日期(或周次)</w:t>
            </w:r>
          </w:p>
        </w:tc>
        <w:tc>
          <w:tcPr>
            <w:tcW w:w="720" w:type="dxa"/>
            <w:vAlign w:val="center"/>
          </w:tcPr>
          <w:p w:rsidR="00E64F17" w:rsidRPr="008F3DF2" w:rsidRDefault="00E64F17">
            <w:pPr>
              <w:pStyle w:val="BodyText"/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 w:rsidRPr="008F3DF2">
              <w:rPr>
                <w:rFonts w:ascii="华文楷体" w:eastAsia="华文楷体" w:hAnsi="华文楷体" w:hint="eastAsia"/>
              </w:rPr>
              <w:t>人数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E64F17" w:rsidRPr="008F3DF2" w:rsidRDefault="00E64F17">
            <w:pPr>
              <w:pStyle w:val="BodyText"/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 w:rsidRPr="008F3DF2">
              <w:rPr>
                <w:rFonts w:ascii="华文楷体" w:eastAsia="华文楷体" w:hAnsi="华文楷体" w:hint="eastAsia"/>
              </w:rPr>
              <w:t>学分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E64F17" w:rsidRPr="008F3DF2" w:rsidRDefault="00E64F17">
            <w:pPr>
              <w:pStyle w:val="BodyText"/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 w:rsidRPr="008F3DF2">
              <w:rPr>
                <w:rFonts w:ascii="华文楷体" w:eastAsia="华文楷体" w:hAnsi="华文楷体" w:hint="eastAsia"/>
              </w:rPr>
              <w:t>责任人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64F17" w:rsidRPr="008F3DF2" w:rsidRDefault="00E64F17">
            <w:pPr>
              <w:pStyle w:val="BodyText"/>
              <w:spacing w:line="300" w:lineRule="exact"/>
              <w:jc w:val="center"/>
              <w:rPr>
                <w:rFonts w:ascii="华文楷体" w:eastAsia="华文楷体" w:hAnsi="华文楷体"/>
              </w:rPr>
            </w:pPr>
            <w:r w:rsidRPr="008F3DF2">
              <w:rPr>
                <w:rFonts w:ascii="华文楷体" w:eastAsia="华文楷体" w:hAnsi="华文楷体" w:hint="eastAsia"/>
              </w:rPr>
              <w:t>联系电话</w:t>
            </w:r>
          </w:p>
        </w:tc>
      </w:tr>
      <w:tr w:rsidR="003F0C81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 w:rsidR="003F0C81" w:rsidRDefault="003F0C81" w:rsidP="001C7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2010</w:t>
            </w:r>
          </w:p>
        </w:tc>
        <w:tc>
          <w:tcPr>
            <w:tcW w:w="1260" w:type="dxa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3E2874">
              <w:rPr>
                <w:rFonts w:ascii="黑体" w:eastAsia="黑体" w:hAnsi="华文楷体" w:hint="eastAsia"/>
                <w:sz w:val="21"/>
                <w:szCs w:val="21"/>
              </w:rPr>
              <w:t>矿物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1001、1002</w:t>
            </w:r>
          </w:p>
        </w:tc>
        <w:tc>
          <w:tcPr>
            <w:tcW w:w="3434" w:type="dxa"/>
            <w:vAlign w:val="center"/>
          </w:tcPr>
          <w:p w:rsidR="003F0C81" w:rsidRDefault="003F0C81" w:rsidP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学术讲座（3次）、矿物加工试验(普通班，专题）、结业导师指导、选矿课程设计（试验班）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：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新校区B-118，B-218，B-318，</w:t>
            </w:r>
          </w:p>
          <w:p w:rsidR="003F0C81" w:rsidRDefault="003F0C81" w:rsidP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其他活动：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和平楼321、各指导教师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实验室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学术讲座2 0周星期一下午（2：30-5：30，B-118）、星期三上午（8：30-11：30，B-218）、星期四下午（2：30-5：30，B-318）</w:t>
            </w:r>
          </w:p>
        </w:tc>
        <w:tc>
          <w:tcPr>
            <w:tcW w:w="720" w:type="dxa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伍喜庆/易龙生/蒋昊/刘维，黄红军，刘三军，刘润清，焦芬，高志勇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88830548</w:t>
            </w:r>
          </w:p>
        </w:tc>
      </w:tr>
      <w:tr w:rsidR="003F0C81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2</w:t>
            </w:r>
          </w:p>
        </w:tc>
        <w:tc>
          <w:tcPr>
            <w:tcW w:w="720" w:type="dxa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2011</w:t>
            </w:r>
          </w:p>
        </w:tc>
        <w:tc>
          <w:tcPr>
            <w:tcW w:w="1260" w:type="dxa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3E2874">
              <w:rPr>
                <w:rFonts w:ascii="黑体" w:eastAsia="黑体" w:hAnsi="华文楷体" w:hint="eastAsia"/>
                <w:sz w:val="21"/>
                <w:szCs w:val="21"/>
              </w:rPr>
              <w:t>矿物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1101、1102</w:t>
            </w:r>
          </w:p>
        </w:tc>
        <w:tc>
          <w:tcPr>
            <w:tcW w:w="3434" w:type="dxa"/>
            <w:vAlign w:val="center"/>
          </w:tcPr>
          <w:p w:rsidR="003F0C81" w:rsidRDefault="003F0C81" w:rsidP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学术讲座（3次）、矿物加工试验（试验班）、工程研究实践（试验班）、学业导师指导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学术讲座：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新校区B-118，B-218，B-318，</w:t>
            </w:r>
          </w:p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其他活动：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和平楼321、各指导教师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实验室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学术讲座2 0周星期一下午（2：30-5：30，B-118）、星期三上午（8：30-11：30，B-218）、星期四下午（2：30-5：30，B-318）</w:t>
            </w:r>
          </w:p>
        </w:tc>
        <w:tc>
          <w:tcPr>
            <w:tcW w:w="720" w:type="dxa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伍喜庆/蒋昊/刘维，黄红军，刘三军，刘润清，焦芬，高志勇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88830548</w:t>
            </w:r>
          </w:p>
        </w:tc>
      </w:tr>
      <w:tr w:rsidR="003F0C81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3</w:t>
            </w:r>
          </w:p>
        </w:tc>
        <w:tc>
          <w:tcPr>
            <w:tcW w:w="720" w:type="dxa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2012</w:t>
            </w:r>
          </w:p>
        </w:tc>
        <w:tc>
          <w:tcPr>
            <w:tcW w:w="1260" w:type="dxa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3E2874">
              <w:rPr>
                <w:rFonts w:ascii="黑体" w:eastAsia="黑体" w:hAnsi="华文楷体" w:hint="eastAsia"/>
                <w:sz w:val="21"/>
                <w:szCs w:val="21"/>
              </w:rPr>
              <w:t>矿物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1201、1202</w:t>
            </w:r>
          </w:p>
        </w:tc>
        <w:tc>
          <w:tcPr>
            <w:tcW w:w="3434" w:type="dxa"/>
            <w:vAlign w:val="center"/>
          </w:tcPr>
          <w:p w:rsidR="003F0C81" w:rsidRDefault="003F0C81" w:rsidP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学术讲座（3次）、认识实习（试验班，刘三军/湖南有色/湘钢）、学业导师指导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学术讲座：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新校区B-118，B-218，B-318，</w:t>
            </w:r>
          </w:p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其他活动：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湖南有色和湘钢、各指导教师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实验室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学术讲座2 0周星期一下午（2：30-5：30，B-118）、星期三上午（8：30-11：30，B-218）、星期四下午（2：30-5：30，B-318）</w:t>
            </w:r>
          </w:p>
        </w:tc>
        <w:tc>
          <w:tcPr>
            <w:tcW w:w="720" w:type="dxa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F0C81" w:rsidRDefault="003F0C81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伍喜庆/刘三军，焦芬/刘维，黄红军，刘润清，高志勇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F0C81" w:rsidRDefault="003F0C81" w:rsidP="003B365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88830548</w:t>
            </w:r>
          </w:p>
        </w:tc>
      </w:tr>
      <w:tr w:rsidR="003E2874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3E2874" w:rsidRDefault="003E28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4</w:t>
            </w:r>
          </w:p>
        </w:tc>
        <w:tc>
          <w:tcPr>
            <w:tcW w:w="720" w:type="dxa"/>
            <w:vAlign w:val="center"/>
          </w:tcPr>
          <w:p w:rsidR="003E2874" w:rsidRDefault="003E2874" w:rsidP="003E28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2010</w:t>
            </w:r>
          </w:p>
        </w:tc>
        <w:tc>
          <w:tcPr>
            <w:tcW w:w="1260" w:type="dxa"/>
            <w:vAlign w:val="center"/>
          </w:tcPr>
          <w:p w:rsidR="003E2874" w:rsidRDefault="003E287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矿物1003、1004、工程试验班1001</w:t>
            </w:r>
          </w:p>
        </w:tc>
        <w:tc>
          <w:tcPr>
            <w:tcW w:w="3434" w:type="dxa"/>
            <w:vAlign w:val="center"/>
          </w:tcPr>
          <w:p w:rsidR="003E2874" w:rsidRPr="003E2874" w:rsidRDefault="003E2874" w:rsidP="003E28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3E2874">
              <w:rPr>
                <w:rFonts w:ascii="黑体" w:eastAsia="黑体" w:hAnsi="华文楷体" w:hint="eastAsia"/>
                <w:sz w:val="21"/>
                <w:szCs w:val="21"/>
              </w:rPr>
              <w:t>专题实验，毕业论文（设计）选题调研</w:t>
            </w:r>
          </w:p>
          <w:p w:rsidR="003E2874" w:rsidRPr="00060FD8" w:rsidRDefault="003E2874" w:rsidP="00294590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3E2874">
              <w:rPr>
                <w:rFonts w:ascii="黑体" w:eastAsia="黑体" w:hAnsi="华文楷体" w:hint="eastAsia"/>
                <w:sz w:val="21"/>
                <w:szCs w:val="21"/>
              </w:rPr>
              <w:t>工程试验班共9名同学：完成工程研究实践总结报告，系里统一组织答辩，根据学生报告及答辩情况，评定成绩。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7894" w:rsidRDefault="0045789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学术讲座：生物楼301</w:t>
            </w:r>
          </w:p>
          <w:p w:rsidR="003E2874" w:rsidRDefault="0045789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其他活动：</w:t>
            </w:r>
            <w:r w:rsidR="003E2874">
              <w:rPr>
                <w:rFonts w:ascii="黑体" w:eastAsia="黑体" w:hAnsi="华文楷体" w:hint="eastAsia"/>
                <w:sz w:val="21"/>
                <w:szCs w:val="21"/>
              </w:rPr>
              <w:t>和平楼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各教师实验室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E2874" w:rsidRDefault="00057F22" w:rsidP="00057F22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学术讲座安排在第2 0周星期一、三、五上午</w:t>
            </w:r>
          </w:p>
        </w:tc>
        <w:tc>
          <w:tcPr>
            <w:tcW w:w="720" w:type="dxa"/>
            <w:vAlign w:val="center"/>
          </w:tcPr>
          <w:p w:rsidR="003E2874" w:rsidRDefault="003E287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69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2874" w:rsidRDefault="00003B75" w:rsidP="003E28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E2874" w:rsidRDefault="00003B75" w:rsidP="00003B75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甘敏，</w:t>
            </w:r>
            <w:r w:rsidR="003E2874">
              <w:rPr>
                <w:rFonts w:ascii="黑体" w:eastAsia="黑体" w:hAnsi="华文楷体" w:hint="eastAsia"/>
                <w:sz w:val="21"/>
                <w:szCs w:val="21"/>
              </w:rPr>
              <w:t>朱忠平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，徐</w:t>
            </w:r>
            <w:r w:rsidR="003E2874">
              <w:rPr>
                <w:rFonts w:ascii="黑体" w:eastAsia="黑体" w:hAnsi="华文楷体" w:hint="eastAsia"/>
                <w:sz w:val="21"/>
                <w:szCs w:val="21"/>
              </w:rPr>
              <w:t>斌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2874" w:rsidRDefault="003E287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88830547</w:t>
            </w:r>
          </w:p>
        </w:tc>
      </w:tr>
      <w:tr w:rsidR="003E2874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3E2874" w:rsidRDefault="003E28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lastRenderedPageBreak/>
              <w:t>5</w:t>
            </w:r>
          </w:p>
        </w:tc>
        <w:tc>
          <w:tcPr>
            <w:tcW w:w="720" w:type="dxa"/>
            <w:vAlign w:val="center"/>
          </w:tcPr>
          <w:p w:rsidR="003E2874" w:rsidRDefault="003E287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2011</w:t>
            </w:r>
          </w:p>
        </w:tc>
        <w:tc>
          <w:tcPr>
            <w:tcW w:w="1260" w:type="dxa"/>
            <w:vAlign w:val="center"/>
          </w:tcPr>
          <w:p w:rsidR="003E2874" w:rsidRDefault="003E287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矿物1103、1104</w:t>
            </w:r>
          </w:p>
        </w:tc>
        <w:tc>
          <w:tcPr>
            <w:tcW w:w="3434" w:type="dxa"/>
            <w:vAlign w:val="center"/>
          </w:tcPr>
          <w:p w:rsidR="003E2874" w:rsidRPr="003E2874" w:rsidRDefault="003E2874" w:rsidP="003E28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3E2874">
              <w:rPr>
                <w:rFonts w:ascii="黑体" w:eastAsia="黑体" w:hAnsi="华文楷体" w:hint="eastAsia"/>
                <w:sz w:val="21"/>
                <w:szCs w:val="21"/>
              </w:rPr>
              <w:t>（1）申请创新选题的，跟指导老师做创新选题，学生提交中期进展报告，根据报告情况评定成绩。</w:t>
            </w:r>
          </w:p>
          <w:p w:rsidR="003E2874" w:rsidRDefault="003E2874" w:rsidP="003E28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3E2874">
              <w:rPr>
                <w:rFonts w:ascii="黑体" w:eastAsia="黑体" w:hAnsi="华文楷体" w:hint="eastAsia"/>
                <w:sz w:val="21"/>
                <w:szCs w:val="21"/>
              </w:rPr>
              <w:t>（2）其他同学，按分配的学业导师，学业导师设置专题，查阅文献，开展专题论述，提交专题论述报告，根据报告情况评定成绩。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7894" w:rsidRDefault="00457894" w:rsidP="00457894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学术讲座：生物楼301</w:t>
            </w:r>
          </w:p>
          <w:p w:rsidR="003E2874" w:rsidRDefault="00457894" w:rsidP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其他活动：和平楼各教师实验室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E2874" w:rsidRDefault="00057F22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学术讲座安排在第2 0周星期一、三、五上午</w:t>
            </w:r>
          </w:p>
        </w:tc>
        <w:tc>
          <w:tcPr>
            <w:tcW w:w="720" w:type="dxa"/>
            <w:vAlign w:val="center"/>
          </w:tcPr>
          <w:p w:rsidR="003E2874" w:rsidRDefault="003E287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2874" w:rsidRDefault="003E287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E2874" w:rsidRDefault="00003B75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甘敏，朱忠平，徐斌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2874" w:rsidRDefault="003E287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88830547</w:t>
            </w:r>
          </w:p>
        </w:tc>
      </w:tr>
      <w:tr w:rsidR="003E2874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3E2874" w:rsidRDefault="003E28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6</w:t>
            </w:r>
          </w:p>
        </w:tc>
        <w:tc>
          <w:tcPr>
            <w:tcW w:w="720" w:type="dxa"/>
            <w:vAlign w:val="center"/>
          </w:tcPr>
          <w:p w:rsidR="003E2874" w:rsidRDefault="003E287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2012</w:t>
            </w:r>
          </w:p>
        </w:tc>
        <w:tc>
          <w:tcPr>
            <w:tcW w:w="1260" w:type="dxa"/>
            <w:vAlign w:val="center"/>
          </w:tcPr>
          <w:p w:rsidR="003E2874" w:rsidRDefault="003E287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矿物1203、1204</w:t>
            </w:r>
          </w:p>
        </w:tc>
        <w:tc>
          <w:tcPr>
            <w:tcW w:w="3434" w:type="dxa"/>
            <w:vAlign w:val="center"/>
          </w:tcPr>
          <w:p w:rsidR="003E2874" w:rsidRPr="003E2874" w:rsidRDefault="003E2874" w:rsidP="003E28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3E2874">
              <w:rPr>
                <w:rFonts w:ascii="黑体" w:eastAsia="黑体" w:hAnsi="华文楷体" w:hint="eastAsia"/>
                <w:sz w:val="21"/>
                <w:szCs w:val="21"/>
              </w:rPr>
              <w:t>（1）申请创新选题的，跟指导老师做创新选题，学生提交中期进展报告，根据报告情况评定成绩。</w:t>
            </w:r>
          </w:p>
          <w:p w:rsidR="003E2874" w:rsidRPr="003E2874" w:rsidRDefault="003E2874" w:rsidP="003E28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3E2874">
              <w:rPr>
                <w:rFonts w:ascii="黑体" w:eastAsia="黑体" w:hAnsi="华文楷体" w:hint="eastAsia"/>
                <w:sz w:val="21"/>
                <w:szCs w:val="21"/>
              </w:rPr>
              <w:t>（2）其他同学，按分配的学业导师，学业导师指导进行创新选题项目选题调研工作，提交创新选题申报计划，根据申报计划报告评定成绩。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7894" w:rsidRDefault="00457894" w:rsidP="00457894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学术讲座：生物楼301</w:t>
            </w:r>
          </w:p>
          <w:p w:rsidR="003E2874" w:rsidRDefault="00457894" w:rsidP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其他活动：和平楼各教师实验室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3E2874" w:rsidRDefault="00003B75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学术讲座安排在第2 0周星期一、三、五上午</w:t>
            </w:r>
          </w:p>
        </w:tc>
        <w:tc>
          <w:tcPr>
            <w:tcW w:w="720" w:type="dxa"/>
            <w:vAlign w:val="center"/>
          </w:tcPr>
          <w:p w:rsidR="003E2874" w:rsidRDefault="003E287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E2874" w:rsidRDefault="003E287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3E2874" w:rsidRDefault="00003B75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甘敏，朱忠平，徐斌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3E2874" w:rsidRDefault="00294590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88830547</w:t>
            </w:r>
          </w:p>
        </w:tc>
      </w:tr>
      <w:tr w:rsidR="00457894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7</w:t>
            </w:r>
          </w:p>
        </w:tc>
        <w:tc>
          <w:tcPr>
            <w:tcW w:w="720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/>
                <w:sz w:val="21"/>
                <w:szCs w:val="21"/>
              </w:rPr>
              <w:t>20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无机1001/1002</w:t>
            </w:r>
          </w:p>
        </w:tc>
        <w:tc>
          <w:tcPr>
            <w:tcW w:w="3434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专业学术汇报</w:t>
            </w:r>
            <w:r>
              <w:rPr>
                <w:rFonts w:ascii="黑体" w:eastAsia="黑体" w:hAnsi="华文楷体"/>
                <w:sz w:val="21"/>
                <w:szCs w:val="21"/>
              </w:rPr>
              <w:t>+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课程作业、结业导师指导毕业论文（设计）前期工作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学术汇报：科教南楼207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其他活动：生物楼各教师办公室或实验室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专业学术汇报安排在</w:t>
            </w:r>
            <w:r>
              <w:rPr>
                <w:rFonts w:ascii="黑体" w:eastAsia="黑体" w:hAnsi="华文楷体"/>
                <w:sz w:val="21"/>
                <w:szCs w:val="21"/>
              </w:rPr>
              <w:t>1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月13、14和16日9:00；导师指导安排在15、17日</w:t>
            </w:r>
          </w:p>
        </w:tc>
        <w:tc>
          <w:tcPr>
            <w:tcW w:w="720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/>
                <w:sz w:val="21"/>
                <w:szCs w:val="21"/>
              </w:rPr>
              <w:t>41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/>
                <w:sz w:val="21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刘  琨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欧阳静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李秀英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15873150374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15116338598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15874292506</w:t>
            </w:r>
          </w:p>
        </w:tc>
      </w:tr>
      <w:tr w:rsidR="00457894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8</w:t>
            </w:r>
          </w:p>
        </w:tc>
        <w:tc>
          <w:tcPr>
            <w:tcW w:w="720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2011</w:t>
            </w:r>
          </w:p>
        </w:tc>
        <w:tc>
          <w:tcPr>
            <w:tcW w:w="1260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无机1101/1102</w:t>
            </w:r>
          </w:p>
        </w:tc>
        <w:tc>
          <w:tcPr>
            <w:tcW w:w="3434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专业学术汇报</w:t>
            </w:r>
            <w:r>
              <w:rPr>
                <w:rFonts w:ascii="黑体" w:eastAsia="黑体" w:hAnsi="华文楷体"/>
                <w:sz w:val="21"/>
                <w:szCs w:val="21"/>
              </w:rPr>
              <w:t>+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课程作业、学业导师指导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学术汇报：科教南楼207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其他活动：生物楼各教师办公室或实验室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457894" w:rsidRPr="00294590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专业学术汇报安排在</w:t>
            </w:r>
            <w:r>
              <w:rPr>
                <w:rFonts w:ascii="黑体" w:eastAsia="黑体" w:hAnsi="华文楷体"/>
                <w:sz w:val="21"/>
                <w:szCs w:val="21"/>
              </w:rPr>
              <w:t>1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月13、14和16日9:00；导师指导安排在15、17日</w:t>
            </w:r>
          </w:p>
        </w:tc>
        <w:tc>
          <w:tcPr>
            <w:tcW w:w="720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刘  琨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欧阳静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李秀英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15873150374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15116338598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15874292506</w:t>
            </w:r>
          </w:p>
        </w:tc>
      </w:tr>
      <w:tr w:rsidR="00457894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9</w:t>
            </w:r>
          </w:p>
        </w:tc>
        <w:tc>
          <w:tcPr>
            <w:tcW w:w="720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/>
                <w:sz w:val="21"/>
                <w:szCs w:val="21"/>
              </w:rPr>
              <w:t>2012</w:t>
            </w:r>
          </w:p>
        </w:tc>
        <w:tc>
          <w:tcPr>
            <w:tcW w:w="1260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无机1201/1202</w:t>
            </w:r>
          </w:p>
        </w:tc>
        <w:tc>
          <w:tcPr>
            <w:tcW w:w="3434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专业学术汇报</w:t>
            </w:r>
            <w:r>
              <w:rPr>
                <w:rFonts w:ascii="黑体" w:eastAsia="黑体" w:hAnsi="华文楷体"/>
                <w:sz w:val="21"/>
                <w:szCs w:val="21"/>
              </w:rPr>
              <w:t>+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课程作业、学业导师指导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学术汇报：科教南楼207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其他活动：生物楼各教师办公室或实验室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专业学术汇报安排在</w:t>
            </w:r>
            <w:r>
              <w:rPr>
                <w:rFonts w:ascii="黑体" w:eastAsia="黑体" w:hAnsi="华文楷体"/>
                <w:sz w:val="21"/>
                <w:szCs w:val="21"/>
              </w:rPr>
              <w:t>1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月13、14和16日9:00；导师指导安排在15、17日</w:t>
            </w:r>
          </w:p>
        </w:tc>
        <w:tc>
          <w:tcPr>
            <w:tcW w:w="720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49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刘  琨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欧阳静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李秀英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15873150374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15116338598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15874292506</w:t>
            </w:r>
          </w:p>
        </w:tc>
      </w:tr>
      <w:tr w:rsidR="00457894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457894" w:rsidRDefault="00457894" w:rsidP="00F06C57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/>
                <w:sz w:val="21"/>
                <w:szCs w:val="21"/>
              </w:rPr>
              <w:t>20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10</w:t>
            </w:r>
          </w:p>
        </w:tc>
        <w:tc>
          <w:tcPr>
            <w:tcW w:w="1260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生物工程</w:t>
            </w:r>
            <w:r>
              <w:rPr>
                <w:rFonts w:ascii="黑体" w:eastAsia="黑体" w:hAnsi="华文楷体"/>
                <w:sz w:val="21"/>
                <w:szCs w:val="21"/>
              </w:rPr>
              <w:t>/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生物技术</w:t>
            </w:r>
          </w:p>
        </w:tc>
        <w:tc>
          <w:tcPr>
            <w:tcW w:w="3434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学术讲座（</w:t>
            </w:r>
            <w:r>
              <w:rPr>
                <w:rFonts w:ascii="黑体" w:eastAsia="黑体" w:hAnsi="华文楷体"/>
                <w:sz w:val="21"/>
                <w:szCs w:val="21"/>
              </w:rPr>
              <w:t>3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次）、结业导师指导毕业论文（设计）前期工作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学术讲座：新校区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周一：D122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周三：B212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周五：B213</w:t>
            </w:r>
          </w:p>
          <w:p w:rsidR="00457894" w:rsidRDefault="00457894" w:rsidP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其他活动：生物楼各教师办公室或实验室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学术讲座安排在第2 0周星期一、三、五上午9点；导师指导安排在星期二、四。</w:t>
            </w:r>
          </w:p>
        </w:tc>
        <w:tc>
          <w:tcPr>
            <w:tcW w:w="720" w:type="dxa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刘学端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曾伟民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谢建平</w:t>
            </w:r>
          </w:p>
          <w:p w:rsidR="00057F22" w:rsidRDefault="00057F22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杨  宇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E60779">
              <w:rPr>
                <w:rFonts w:ascii="黑体" w:eastAsia="黑体" w:hAnsi="华文楷体"/>
                <w:sz w:val="21"/>
                <w:szCs w:val="21"/>
              </w:rPr>
              <w:t>13787084876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E60779">
              <w:rPr>
                <w:rFonts w:ascii="黑体" w:eastAsia="黑体" w:hAnsi="华文楷体"/>
                <w:sz w:val="21"/>
                <w:szCs w:val="21"/>
              </w:rPr>
              <w:t>13787288594</w:t>
            </w:r>
          </w:p>
          <w:p w:rsidR="00457894" w:rsidRDefault="00457894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 w:rsidRPr="00E60779">
              <w:rPr>
                <w:rFonts w:ascii="黑体" w:eastAsia="黑体" w:hAnsi="华文楷体"/>
                <w:sz w:val="21"/>
                <w:szCs w:val="21"/>
              </w:rPr>
              <w:t>13755128216</w:t>
            </w:r>
          </w:p>
          <w:p w:rsidR="00057F22" w:rsidRDefault="00057F22" w:rsidP="00C8367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13874935589</w:t>
            </w:r>
          </w:p>
        </w:tc>
      </w:tr>
      <w:tr w:rsidR="00457894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457894" w:rsidRDefault="00457894" w:rsidP="00F06C57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lastRenderedPageBreak/>
              <w:t>11</w:t>
            </w:r>
          </w:p>
        </w:tc>
        <w:tc>
          <w:tcPr>
            <w:tcW w:w="720" w:type="dxa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/>
                <w:sz w:val="21"/>
                <w:szCs w:val="21"/>
              </w:rPr>
              <w:t>201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生物工程</w:t>
            </w:r>
            <w:r>
              <w:rPr>
                <w:rFonts w:ascii="黑体" w:eastAsia="黑体" w:hAnsi="华文楷体"/>
                <w:sz w:val="21"/>
                <w:szCs w:val="21"/>
              </w:rPr>
              <w:t>/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生物技术</w:t>
            </w:r>
          </w:p>
        </w:tc>
        <w:tc>
          <w:tcPr>
            <w:tcW w:w="3434" w:type="dxa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学院实验室开放课题、学业导师指导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开放课题：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和平楼311</w:t>
            </w:r>
          </w:p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其他活动：生物楼各教师办公室或实验室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第2 0周周一至周五；导师指导安排在星期二、四。</w:t>
            </w:r>
          </w:p>
        </w:tc>
        <w:tc>
          <w:tcPr>
            <w:tcW w:w="720" w:type="dxa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程海娜</w:t>
            </w:r>
          </w:p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苗  博</w:t>
            </w:r>
          </w:p>
          <w:p w:rsidR="00057F22" w:rsidRDefault="00057F22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杨  宇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E60779">
              <w:rPr>
                <w:rFonts w:ascii="黑体" w:eastAsia="黑体" w:hAnsi="华文楷体"/>
                <w:sz w:val="21"/>
                <w:szCs w:val="21"/>
              </w:rPr>
              <w:t>13755193541</w:t>
            </w:r>
          </w:p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13907486257</w:t>
            </w:r>
          </w:p>
          <w:p w:rsidR="00057F22" w:rsidRDefault="00057F22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13874935589</w:t>
            </w:r>
          </w:p>
        </w:tc>
      </w:tr>
      <w:tr w:rsidR="00457894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457894" w:rsidRDefault="00457894" w:rsidP="00F06C57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12</w:t>
            </w:r>
          </w:p>
        </w:tc>
        <w:tc>
          <w:tcPr>
            <w:tcW w:w="720" w:type="dxa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/>
                <w:sz w:val="21"/>
                <w:szCs w:val="21"/>
              </w:rPr>
              <w:t>201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生物工程</w:t>
            </w:r>
            <w:r>
              <w:rPr>
                <w:rFonts w:ascii="黑体" w:eastAsia="黑体" w:hAnsi="华文楷体"/>
                <w:sz w:val="21"/>
                <w:szCs w:val="21"/>
              </w:rPr>
              <w:t>/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生物技术</w:t>
            </w:r>
          </w:p>
        </w:tc>
        <w:tc>
          <w:tcPr>
            <w:tcW w:w="3434" w:type="dxa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学术讲座（</w:t>
            </w:r>
            <w:r>
              <w:rPr>
                <w:rFonts w:ascii="黑体" w:eastAsia="黑体" w:hAnsi="华文楷体"/>
                <w:sz w:val="21"/>
                <w:szCs w:val="21"/>
              </w:rPr>
              <w:t>3</w:t>
            </w:r>
            <w:r>
              <w:rPr>
                <w:rFonts w:ascii="黑体" w:eastAsia="黑体" w:hAnsi="华文楷体" w:hint="eastAsia"/>
                <w:sz w:val="21"/>
                <w:szCs w:val="21"/>
              </w:rPr>
              <w:t>次）、学业导师指导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学术讲座：新校区</w:t>
            </w:r>
          </w:p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周一：D122</w:t>
            </w:r>
          </w:p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周三：B212</w:t>
            </w:r>
          </w:p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周五：B213</w:t>
            </w:r>
          </w:p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其他活动：生物楼各教师办公室或实验室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学术讲座安排在第2 0周星期一、三、五上午9点；导师指导安排在星期二、四。</w:t>
            </w:r>
          </w:p>
        </w:tc>
        <w:tc>
          <w:tcPr>
            <w:tcW w:w="720" w:type="dxa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刘学端</w:t>
            </w:r>
          </w:p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曾伟民</w:t>
            </w:r>
          </w:p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谢建平</w:t>
            </w:r>
          </w:p>
          <w:p w:rsidR="00057F22" w:rsidRDefault="00057F22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杨  宇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E60779">
              <w:rPr>
                <w:rFonts w:ascii="黑体" w:eastAsia="黑体" w:hAnsi="华文楷体"/>
                <w:sz w:val="21"/>
                <w:szCs w:val="21"/>
              </w:rPr>
              <w:t>13787084876</w:t>
            </w:r>
          </w:p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 w:rsidRPr="00E60779">
              <w:rPr>
                <w:rFonts w:ascii="黑体" w:eastAsia="黑体" w:hAnsi="华文楷体"/>
                <w:sz w:val="21"/>
                <w:szCs w:val="21"/>
              </w:rPr>
              <w:t>13787288594</w:t>
            </w:r>
          </w:p>
          <w:p w:rsidR="00457894" w:rsidRDefault="00457894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 w:hint="eastAsia"/>
                <w:sz w:val="21"/>
                <w:szCs w:val="21"/>
              </w:rPr>
            </w:pPr>
            <w:r w:rsidRPr="00E60779">
              <w:rPr>
                <w:rFonts w:ascii="黑体" w:eastAsia="黑体" w:hAnsi="华文楷体"/>
                <w:sz w:val="21"/>
                <w:szCs w:val="21"/>
              </w:rPr>
              <w:t>13755128216</w:t>
            </w:r>
          </w:p>
          <w:p w:rsidR="00057F22" w:rsidRDefault="00057F22" w:rsidP="0002445E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13874935589</w:t>
            </w:r>
          </w:p>
        </w:tc>
      </w:tr>
      <w:tr w:rsidR="00457894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57894" w:rsidRDefault="00457894" w:rsidP="00E60779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57894" w:rsidRDefault="00457894" w:rsidP="00A9397C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3434" w:type="dxa"/>
            <w:vAlign w:val="center"/>
          </w:tcPr>
          <w:p w:rsidR="00457894" w:rsidRDefault="00457894" w:rsidP="00294590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7894" w:rsidRDefault="00457894" w:rsidP="00E60779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57894" w:rsidRDefault="00457894" w:rsidP="00E60779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57894" w:rsidRDefault="00457894" w:rsidP="00E60779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</w:tr>
      <w:tr w:rsidR="00457894" w:rsidTr="00294590">
        <w:trPr>
          <w:trHeight w:val="539"/>
          <w:jc w:val="center"/>
        </w:trPr>
        <w:tc>
          <w:tcPr>
            <w:tcW w:w="532" w:type="dxa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3434" w:type="dxa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2038" w:type="dxa"/>
            <w:shd w:val="clear" w:color="auto" w:fill="auto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457894" w:rsidRDefault="00457894">
            <w:pPr>
              <w:pStyle w:val="BodyText"/>
              <w:spacing w:line="300" w:lineRule="exact"/>
              <w:jc w:val="center"/>
              <w:rPr>
                <w:rFonts w:ascii="黑体" w:eastAsia="黑体" w:hAnsi="华文楷体"/>
                <w:sz w:val="21"/>
                <w:szCs w:val="21"/>
              </w:rPr>
            </w:pPr>
          </w:p>
        </w:tc>
      </w:tr>
      <w:tr w:rsidR="003F0C81" w:rsidTr="003E45FD">
        <w:trPr>
          <w:trHeight w:val="539"/>
          <w:jc w:val="center"/>
        </w:trPr>
        <w:tc>
          <w:tcPr>
            <w:tcW w:w="14836" w:type="dxa"/>
            <w:gridSpan w:val="10"/>
            <w:vAlign w:val="center"/>
          </w:tcPr>
          <w:p w:rsidR="003F0C81" w:rsidRDefault="003F0C81" w:rsidP="003F0C81">
            <w:pPr>
              <w:pStyle w:val="BodyText"/>
              <w:spacing w:line="300" w:lineRule="exact"/>
              <w:jc w:val="left"/>
              <w:rPr>
                <w:rFonts w:ascii="黑体" w:eastAsia="黑体" w:hAnsi="华文楷体"/>
                <w:sz w:val="21"/>
                <w:szCs w:val="21"/>
              </w:rPr>
            </w:pPr>
            <w:r>
              <w:rPr>
                <w:rFonts w:ascii="黑体" w:eastAsia="黑体" w:hAnsi="华文楷体" w:hint="eastAsia"/>
                <w:sz w:val="21"/>
                <w:szCs w:val="21"/>
              </w:rPr>
              <w:t>备注：1.学院各系学术活动周均安排3次学术讲座；2 每位学生要有学术活动的报告，交予学业导师，作为课外活动（学术项）得分的依据。</w:t>
            </w:r>
          </w:p>
        </w:tc>
      </w:tr>
    </w:tbl>
    <w:p w:rsidR="00924046" w:rsidRPr="0037689E" w:rsidRDefault="0037689E" w:rsidP="0037689E">
      <w:pPr>
        <w:ind w:firstLineChars="100" w:firstLine="240"/>
        <w:rPr>
          <w:rFonts w:ascii="华文宋体" w:eastAsia="华文宋体" w:hAnsi="华文宋体"/>
          <w:sz w:val="24"/>
        </w:rPr>
      </w:pPr>
      <w:r w:rsidRPr="0037689E">
        <w:rPr>
          <w:rFonts w:ascii="黑体" w:eastAsia="黑体" w:hint="eastAsia"/>
          <w:sz w:val="24"/>
        </w:rPr>
        <w:t>说明：</w:t>
      </w:r>
      <w:r>
        <w:rPr>
          <w:rFonts w:ascii="华文宋体" w:eastAsia="华文宋体" w:hAnsi="华文宋体" w:hint="eastAsia"/>
          <w:sz w:val="24"/>
        </w:rPr>
        <w:t>本表请按年级顺序填写，于</w:t>
      </w:r>
      <w:r w:rsidR="00BB3B65">
        <w:rPr>
          <w:rFonts w:ascii="华文宋体" w:eastAsia="华文宋体" w:hAnsi="华文宋体" w:hint="eastAsia"/>
          <w:sz w:val="24"/>
        </w:rPr>
        <w:t>1</w:t>
      </w:r>
      <w:r>
        <w:rPr>
          <w:rFonts w:ascii="华文宋体" w:eastAsia="华文宋体" w:hAnsi="华文宋体" w:hint="eastAsia"/>
          <w:sz w:val="24"/>
        </w:rPr>
        <w:t>月</w:t>
      </w:r>
      <w:r w:rsidR="00892FAA">
        <w:rPr>
          <w:rFonts w:ascii="华文宋体" w:eastAsia="华文宋体" w:hAnsi="华文宋体" w:hint="eastAsia"/>
          <w:sz w:val="24"/>
        </w:rPr>
        <w:t>8</w:t>
      </w:r>
      <w:r>
        <w:rPr>
          <w:rFonts w:ascii="华文宋体" w:eastAsia="华文宋体" w:hAnsi="华文宋体" w:hint="eastAsia"/>
          <w:sz w:val="24"/>
        </w:rPr>
        <w:t>日</w:t>
      </w:r>
      <w:r w:rsidR="00C83601">
        <w:rPr>
          <w:rFonts w:ascii="华文宋体" w:eastAsia="华文宋体" w:hAnsi="华文宋体" w:hint="eastAsia"/>
          <w:sz w:val="24"/>
        </w:rPr>
        <w:t>17：00</w:t>
      </w:r>
      <w:r>
        <w:rPr>
          <w:rFonts w:ascii="华文宋体" w:eastAsia="华文宋体" w:hAnsi="华文宋体" w:hint="eastAsia"/>
          <w:sz w:val="24"/>
        </w:rPr>
        <w:t>前送本科生院培养办(一办</w:t>
      </w:r>
      <w:r w:rsidR="00BB3B65">
        <w:rPr>
          <w:rFonts w:ascii="华文宋体" w:eastAsia="华文宋体" w:hAnsi="华文宋体" w:hint="eastAsia"/>
          <w:sz w:val="24"/>
        </w:rPr>
        <w:t>105</w:t>
      </w:r>
      <w:r>
        <w:rPr>
          <w:rFonts w:ascii="华文宋体" w:eastAsia="华文宋体" w:hAnsi="华文宋体" w:hint="eastAsia"/>
          <w:sz w:val="24"/>
        </w:rPr>
        <w:t>室，电话：88836131，邮箱：</w:t>
      </w:r>
      <w:r w:rsidR="00C83601">
        <w:rPr>
          <w:rFonts w:ascii="华文宋体" w:eastAsia="华文宋体" w:hAnsi="华文宋体" w:hint="eastAsia"/>
          <w:sz w:val="28"/>
          <w:szCs w:val="28"/>
        </w:rPr>
        <w:t>sxk@</w:t>
      </w:r>
      <w:r w:rsidRPr="0037689E">
        <w:rPr>
          <w:rFonts w:ascii="华文宋体" w:eastAsia="华文宋体" w:hAnsi="华文宋体" w:hint="eastAsia"/>
          <w:sz w:val="28"/>
          <w:szCs w:val="28"/>
        </w:rPr>
        <w:t>csu.edu.cn</w:t>
      </w:r>
      <w:r w:rsidR="00BB3B65">
        <w:rPr>
          <w:rFonts w:ascii="华文宋体" w:eastAsia="华文宋体" w:hAnsi="华文宋体" w:hint="eastAsia"/>
          <w:sz w:val="24"/>
        </w:rPr>
        <w:t>)</w:t>
      </w:r>
    </w:p>
    <w:sectPr w:rsidR="00924046" w:rsidRPr="0037689E" w:rsidSect="007F02A7">
      <w:pgSz w:w="16838" w:h="11906" w:orient="landscape"/>
      <w:pgMar w:top="1134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263" w:rsidRDefault="00B04263" w:rsidP="00D74B1F">
      <w:r>
        <w:separator/>
      </w:r>
    </w:p>
  </w:endnote>
  <w:endnote w:type="continuationSeparator" w:id="0">
    <w:p w:rsidR="00B04263" w:rsidRDefault="00B04263" w:rsidP="00D74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华文宋体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263" w:rsidRDefault="00B04263" w:rsidP="00D74B1F">
      <w:r>
        <w:separator/>
      </w:r>
    </w:p>
  </w:footnote>
  <w:footnote w:type="continuationSeparator" w:id="0">
    <w:p w:rsidR="00B04263" w:rsidRDefault="00B04263" w:rsidP="00D74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28FC"/>
    <w:multiLevelType w:val="hybridMultilevel"/>
    <w:tmpl w:val="CB680B76"/>
    <w:lvl w:ilvl="0" w:tplc="C0C60EF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ADD"/>
    <w:rsid w:val="00003B75"/>
    <w:rsid w:val="00014923"/>
    <w:rsid w:val="0002681A"/>
    <w:rsid w:val="00051F66"/>
    <w:rsid w:val="00057F22"/>
    <w:rsid w:val="000C7450"/>
    <w:rsid w:val="00105E94"/>
    <w:rsid w:val="0014243C"/>
    <w:rsid w:val="0017043A"/>
    <w:rsid w:val="001C7C81"/>
    <w:rsid w:val="00294590"/>
    <w:rsid w:val="002D5985"/>
    <w:rsid w:val="003044DE"/>
    <w:rsid w:val="00311ADD"/>
    <w:rsid w:val="00325CCC"/>
    <w:rsid w:val="0037689E"/>
    <w:rsid w:val="003E2874"/>
    <w:rsid w:val="003E2C83"/>
    <w:rsid w:val="003F0C81"/>
    <w:rsid w:val="00443247"/>
    <w:rsid w:val="00457894"/>
    <w:rsid w:val="00497A2A"/>
    <w:rsid w:val="00504AA4"/>
    <w:rsid w:val="00530657"/>
    <w:rsid w:val="00597164"/>
    <w:rsid w:val="006153DA"/>
    <w:rsid w:val="006610DA"/>
    <w:rsid w:val="006D7E45"/>
    <w:rsid w:val="006E05B8"/>
    <w:rsid w:val="006F2196"/>
    <w:rsid w:val="00705A9A"/>
    <w:rsid w:val="007F02A7"/>
    <w:rsid w:val="00852267"/>
    <w:rsid w:val="008536F6"/>
    <w:rsid w:val="00892FAA"/>
    <w:rsid w:val="008B31CE"/>
    <w:rsid w:val="008C1030"/>
    <w:rsid w:val="008C787E"/>
    <w:rsid w:val="008F3DF2"/>
    <w:rsid w:val="00914FCE"/>
    <w:rsid w:val="00924046"/>
    <w:rsid w:val="009A445B"/>
    <w:rsid w:val="00A03B63"/>
    <w:rsid w:val="00B04263"/>
    <w:rsid w:val="00B677EF"/>
    <w:rsid w:val="00BB3B65"/>
    <w:rsid w:val="00BC1437"/>
    <w:rsid w:val="00C3566C"/>
    <w:rsid w:val="00C771B5"/>
    <w:rsid w:val="00C83601"/>
    <w:rsid w:val="00CB0D8E"/>
    <w:rsid w:val="00D264BF"/>
    <w:rsid w:val="00D74B1F"/>
    <w:rsid w:val="00DF1CE4"/>
    <w:rsid w:val="00E37F6F"/>
    <w:rsid w:val="00E60779"/>
    <w:rsid w:val="00E64F17"/>
    <w:rsid w:val="00EA4553"/>
    <w:rsid w:val="00ED326A"/>
    <w:rsid w:val="00EE17E3"/>
    <w:rsid w:val="00F224F1"/>
    <w:rsid w:val="00F40B78"/>
    <w:rsid w:val="00FA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2267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2267"/>
    <w:rPr>
      <w:sz w:val="24"/>
    </w:rPr>
  </w:style>
  <w:style w:type="paragraph" w:styleId="BalloonText">
    <w:name w:val="Balloon Text"/>
    <w:basedOn w:val="Normal"/>
    <w:semiHidden/>
    <w:rsid w:val="00852267"/>
    <w:rPr>
      <w:sz w:val="18"/>
      <w:szCs w:val="18"/>
    </w:rPr>
  </w:style>
  <w:style w:type="character" w:styleId="Hyperlink">
    <w:name w:val="Hyperlink"/>
    <w:basedOn w:val="DefaultParagraphFont"/>
    <w:rsid w:val="00852267"/>
    <w:rPr>
      <w:color w:val="0000FF"/>
      <w:u w:val="single"/>
    </w:rPr>
  </w:style>
  <w:style w:type="paragraph" w:styleId="Header">
    <w:name w:val="header"/>
    <w:basedOn w:val="Normal"/>
    <w:link w:val="HeaderChar"/>
    <w:rsid w:val="00D74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74B1F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D74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D74B1F"/>
    <w:rPr>
      <w:kern w:val="2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E60779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附件2：</vt:lpstr>
    </vt:vector>
  </TitlesOfParts>
  <Company>Microsoft China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Lenovo User</dc:creator>
  <cp:lastModifiedBy>Haier USER</cp:lastModifiedBy>
  <cp:revision>13</cp:revision>
  <cp:lastPrinted>2011-12-29T08:47:00Z</cp:lastPrinted>
  <dcterms:created xsi:type="dcterms:W3CDTF">2013-12-17T08:54:00Z</dcterms:created>
  <dcterms:modified xsi:type="dcterms:W3CDTF">2014-01-06T08:42:00Z</dcterms:modified>
</cp:coreProperties>
</file>